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ACD" w:rsidRPr="00B10ACD" w:rsidRDefault="00B10ACD" w:rsidP="00B10ACD">
      <w:pPr>
        <w:shd w:val="clear" w:color="auto" w:fill="FFFFFF"/>
        <w:spacing w:after="0" w:line="240" w:lineRule="auto"/>
        <w:ind w:left="-420" w:right="-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10ACD">
        <w:rPr>
          <w:rFonts w:ascii="Times New Roman" w:eastAsia="Times New Roman" w:hAnsi="Times New Roman" w:cs="Times New Roman"/>
          <w:sz w:val="28"/>
          <w:szCs w:val="28"/>
        </w:rPr>
        <w:t xml:space="preserve">    Проект внесен </w:t>
      </w:r>
    </w:p>
    <w:p w:rsidR="00B10ACD" w:rsidRPr="00B10ACD" w:rsidRDefault="00B10ACD" w:rsidP="00B10ACD">
      <w:pPr>
        <w:shd w:val="clear" w:color="auto" w:fill="FFFFFF"/>
        <w:spacing w:after="0" w:line="240" w:lineRule="auto"/>
        <w:ind w:left="-420" w:right="-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10ACD">
        <w:rPr>
          <w:rFonts w:ascii="Times New Roman" w:eastAsia="Times New Roman" w:hAnsi="Times New Roman" w:cs="Times New Roman"/>
          <w:sz w:val="28"/>
          <w:szCs w:val="28"/>
        </w:rPr>
        <w:t xml:space="preserve">Главой Таймырского </w:t>
      </w:r>
      <w:proofErr w:type="gramStart"/>
      <w:r w:rsidRPr="00B10ACD">
        <w:rPr>
          <w:rFonts w:ascii="Times New Roman" w:eastAsia="Times New Roman" w:hAnsi="Times New Roman" w:cs="Times New Roman"/>
          <w:sz w:val="28"/>
          <w:szCs w:val="28"/>
        </w:rPr>
        <w:t>Долгано-Ненецкого</w:t>
      </w:r>
      <w:proofErr w:type="gramEnd"/>
    </w:p>
    <w:p w:rsidR="00B10ACD" w:rsidRPr="00B10ACD" w:rsidRDefault="00B10ACD" w:rsidP="00B10ACD">
      <w:pPr>
        <w:shd w:val="clear" w:color="auto" w:fill="FFFFFF"/>
        <w:spacing w:after="0" w:line="240" w:lineRule="auto"/>
        <w:ind w:left="-420" w:right="-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10AC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района</w:t>
      </w:r>
    </w:p>
    <w:p w:rsidR="00B10ACD" w:rsidRPr="00B10ACD" w:rsidRDefault="00B10ACD" w:rsidP="00B10ACD">
      <w:pPr>
        <w:shd w:val="clear" w:color="auto" w:fill="FFFFFF"/>
        <w:spacing w:after="0" w:line="240" w:lineRule="auto"/>
        <w:ind w:left="-420" w:right="-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10ACD">
        <w:rPr>
          <w:rFonts w:ascii="Times New Roman" w:eastAsia="Times New Roman" w:hAnsi="Times New Roman" w:cs="Times New Roman"/>
          <w:sz w:val="28"/>
          <w:szCs w:val="28"/>
        </w:rPr>
        <w:t>_________________Е.В. Вершининым</w:t>
      </w:r>
    </w:p>
    <w:p w:rsidR="00B10ACD" w:rsidRPr="00B10ACD" w:rsidRDefault="00B10ACD" w:rsidP="00B10ACD">
      <w:pPr>
        <w:shd w:val="clear" w:color="auto" w:fill="FFFFFF"/>
        <w:spacing w:after="0" w:line="240" w:lineRule="auto"/>
        <w:ind w:left="-420" w:right="-5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B10ACD" w:rsidRDefault="00B10ACD" w:rsidP="00B10ACD">
      <w:pPr>
        <w:shd w:val="clear" w:color="auto" w:fill="FFFFFF"/>
        <w:spacing w:after="0" w:line="240" w:lineRule="auto"/>
        <w:ind w:right="-5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10ACD">
        <w:rPr>
          <w:rFonts w:ascii="Times New Roman" w:eastAsia="Times New Roman" w:hAnsi="Times New Roman" w:cs="Times New Roman"/>
          <w:sz w:val="28"/>
          <w:szCs w:val="28"/>
        </w:rPr>
        <w:t>«        »  ___________2023 г.</w:t>
      </w:r>
    </w:p>
    <w:p w:rsidR="00DC364A" w:rsidRDefault="00ED6D1B" w:rsidP="00DC364A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№ 2118287</w:t>
      </w:r>
    </w:p>
    <w:p w:rsidR="00D40333" w:rsidRDefault="00D40333" w:rsidP="00DC364A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</w:p>
    <w:p w:rsidR="00DA43C2" w:rsidRPr="00021335" w:rsidRDefault="00DA43C2" w:rsidP="00DA4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335">
        <w:rPr>
          <w:rFonts w:ascii="Times New Roman" w:hAnsi="Times New Roman" w:cs="Times New Roman"/>
          <w:sz w:val="28"/>
          <w:szCs w:val="28"/>
        </w:rPr>
        <w:t>ТАЙМЫРСКИЙ ДОЛГАНО-НЕНЕЦКИЙ РАЙОННЫЙ СОВЕТ ДЕПУТАТОВ</w:t>
      </w:r>
    </w:p>
    <w:p w:rsidR="00021335" w:rsidRDefault="00021335" w:rsidP="00DA4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A43C2" w:rsidRDefault="00DA43C2" w:rsidP="00DA4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021335">
        <w:rPr>
          <w:rFonts w:ascii="Times New Roman" w:hAnsi="Times New Roman" w:cs="Times New Roman"/>
          <w:sz w:val="28"/>
          <w:szCs w:val="28"/>
        </w:rPr>
        <w:t>РЕШЕНИЕ</w:t>
      </w:r>
    </w:p>
    <w:p w:rsidR="00DA43C2" w:rsidRPr="00021335" w:rsidRDefault="00021335" w:rsidP="00DA4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</w:t>
      </w:r>
      <w:r w:rsidR="00DA43C2" w:rsidRPr="000213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7B375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DA43C2" w:rsidRPr="00021335">
        <w:rPr>
          <w:rFonts w:ascii="Times New Roman" w:hAnsi="Times New Roman" w:cs="Times New Roman"/>
          <w:sz w:val="28"/>
          <w:szCs w:val="28"/>
        </w:rPr>
        <w:t>N _______</w:t>
      </w:r>
    </w:p>
    <w:p w:rsidR="00DA43C2" w:rsidRDefault="00DA43C2" w:rsidP="00DA43C2">
      <w:pPr>
        <w:pStyle w:val="ConsPlusTitle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B3754" w:rsidRDefault="007B3754" w:rsidP="007B3754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E85EE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Дудинка</w:t>
      </w:r>
    </w:p>
    <w:p w:rsidR="007B3754" w:rsidRDefault="007B3754" w:rsidP="007B3754">
      <w:pPr>
        <w:pStyle w:val="ConsPlusTitle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DA43C2" w:rsidRPr="00DC364A" w:rsidRDefault="009252E7" w:rsidP="009252E7">
      <w:pPr>
        <w:pStyle w:val="ConsPlusTitle"/>
        <w:jc w:val="center"/>
        <w:rPr>
          <w:rFonts w:ascii="Times New Roman" w:hAnsi="Times New Roman" w:cs="Times New Roman"/>
          <w:cap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Об утверждении Прогнозного плана (программы) приватизации муниципального имущества Таймырского Долгано-Ненецко</w:t>
      </w:r>
      <w:r w:rsidR="00D72206">
        <w:rPr>
          <w:rFonts w:ascii="Times New Roman" w:hAnsi="Times New Roman" w:cs="Times New Roman"/>
          <w:sz w:val="28"/>
          <w:szCs w:val="28"/>
        </w:rPr>
        <w:t>го муниципального района на 2024-2026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021335" w:rsidRDefault="00021335" w:rsidP="00DA4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D40333" w:rsidRDefault="00D40333" w:rsidP="00DA43C2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021335" w:rsidRPr="00021335" w:rsidRDefault="00021335" w:rsidP="00021335">
      <w:pPr>
        <w:tabs>
          <w:tab w:val="left" w:pos="993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21335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</w:t>
      </w:r>
      <w:hyperlink r:id="rId7" w:history="1">
        <w:r w:rsidRPr="00021335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021335">
        <w:rPr>
          <w:rFonts w:ascii="Times New Roman" w:hAnsi="Times New Roman" w:cs="Times New Roman"/>
          <w:sz w:val="28"/>
          <w:szCs w:val="28"/>
        </w:rPr>
        <w:t xml:space="preserve"> от 21 декабря </w:t>
      </w:r>
      <w:r w:rsidR="00E85EEE">
        <w:rPr>
          <w:rFonts w:ascii="Times New Roman" w:hAnsi="Times New Roman" w:cs="Times New Roman"/>
          <w:sz w:val="28"/>
          <w:szCs w:val="28"/>
        </w:rPr>
        <w:t>2001 № 178-ФЗ «</w:t>
      </w:r>
      <w:r w:rsidRPr="00021335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 w:rsidR="00E85EEE"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021335">
        <w:rPr>
          <w:rFonts w:ascii="Times New Roman" w:hAnsi="Times New Roman" w:cs="Times New Roman"/>
          <w:sz w:val="28"/>
          <w:szCs w:val="28"/>
        </w:rPr>
        <w:t xml:space="preserve">, </w:t>
      </w:r>
      <w:r w:rsidR="00EF6137" w:rsidRPr="00D40333">
        <w:rPr>
          <w:rFonts w:ascii="Times New Roman" w:hAnsi="Times New Roman" w:cs="Times New Roman"/>
          <w:sz w:val="28"/>
          <w:szCs w:val="28"/>
        </w:rPr>
        <w:t>Постановление</w:t>
      </w:r>
      <w:r w:rsidR="00EF6137">
        <w:rPr>
          <w:rFonts w:ascii="Times New Roman" w:hAnsi="Times New Roman" w:cs="Times New Roman"/>
          <w:sz w:val="28"/>
          <w:szCs w:val="28"/>
        </w:rPr>
        <w:t>м</w:t>
      </w:r>
      <w:r w:rsidR="00027093">
        <w:rPr>
          <w:rFonts w:ascii="Times New Roman" w:hAnsi="Times New Roman" w:cs="Times New Roman"/>
          <w:sz w:val="28"/>
          <w:szCs w:val="28"/>
        </w:rPr>
        <w:t xml:space="preserve"> Правительства РФ от 26 декабря </w:t>
      </w:r>
      <w:r w:rsidR="00E42454">
        <w:rPr>
          <w:rFonts w:ascii="Times New Roman" w:hAnsi="Times New Roman" w:cs="Times New Roman"/>
          <w:sz w:val="28"/>
          <w:szCs w:val="28"/>
        </w:rPr>
        <w:t xml:space="preserve">2005 N 806 </w:t>
      </w:r>
      <w:r w:rsidR="009802DC">
        <w:rPr>
          <w:rFonts w:ascii="Times New Roman" w:hAnsi="Times New Roman" w:cs="Times New Roman"/>
          <w:sz w:val="28"/>
          <w:szCs w:val="28"/>
        </w:rPr>
        <w:t xml:space="preserve"> </w:t>
      </w:r>
      <w:r w:rsidR="00E85EEE">
        <w:rPr>
          <w:rFonts w:ascii="Times New Roman" w:hAnsi="Times New Roman" w:cs="Times New Roman"/>
          <w:sz w:val="28"/>
          <w:szCs w:val="28"/>
        </w:rPr>
        <w:t>«</w:t>
      </w:r>
      <w:r w:rsidR="00EF6137" w:rsidRPr="00D40333">
        <w:rPr>
          <w:rFonts w:ascii="Times New Roman" w:hAnsi="Times New Roman" w:cs="Times New Roman"/>
          <w:sz w:val="28"/>
          <w:szCs w:val="28"/>
        </w:rPr>
        <w:t>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</w:t>
      </w:r>
      <w:r w:rsidR="00E85EEE">
        <w:rPr>
          <w:rFonts w:ascii="Times New Roman" w:hAnsi="Times New Roman" w:cs="Times New Roman"/>
          <w:sz w:val="28"/>
          <w:szCs w:val="28"/>
        </w:rPr>
        <w:t>атизации федерального имущества»</w:t>
      </w:r>
      <w:r w:rsidR="009252E7">
        <w:rPr>
          <w:rFonts w:ascii="Times New Roman" w:hAnsi="Times New Roman" w:cs="Times New Roman"/>
          <w:sz w:val="28"/>
          <w:szCs w:val="28"/>
        </w:rPr>
        <w:t>, Решением Таймырского Долгано-Ненецкого районного Совета депутатов от 21 июня</w:t>
      </w:r>
      <w:proofErr w:type="gramEnd"/>
      <w:r w:rsidR="009252E7">
        <w:rPr>
          <w:rFonts w:ascii="Times New Roman" w:hAnsi="Times New Roman" w:cs="Times New Roman"/>
          <w:sz w:val="28"/>
          <w:szCs w:val="28"/>
        </w:rPr>
        <w:t xml:space="preserve"> 2016 № 08-0119 </w:t>
      </w:r>
      <w:r w:rsidR="009802D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252E7">
        <w:rPr>
          <w:rFonts w:ascii="Times New Roman" w:hAnsi="Times New Roman" w:cs="Times New Roman"/>
          <w:sz w:val="28"/>
          <w:szCs w:val="28"/>
        </w:rPr>
        <w:t xml:space="preserve">«Об утверждении Положения о приватизации муниципального имущества Таймырского Долгано-Ненецкого муниципального района» </w:t>
      </w:r>
      <w:r w:rsidR="007B3754">
        <w:rPr>
          <w:rFonts w:ascii="Times New Roman" w:hAnsi="Times New Roman" w:cs="Times New Roman"/>
          <w:sz w:val="28"/>
          <w:szCs w:val="28"/>
        </w:rPr>
        <w:t xml:space="preserve"> </w:t>
      </w:r>
      <w:r w:rsidRPr="00021335">
        <w:rPr>
          <w:rFonts w:ascii="Times New Roman" w:hAnsi="Times New Roman" w:cs="Times New Roman"/>
          <w:sz w:val="28"/>
          <w:szCs w:val="28"/>
        </w:rPr>
        <w:t xml:space="preserve">Таймырский </w:t>
      </w:r>
      <w:proofErr w:type="gramStart"/>
      <w:r w:rsidRPr="00021335">
        <w:rPr>
          <w:rFonts w:ascii="Times New Roman" w:hAnsi="Times New Roman" w:cs="Times New Roman"/>
          <w:sz w:val="28"/>
          <w:szCs w:val="28"/>
        </w:rPr>
        <w:t>Долгано-Ненецкий</w:t>
      </w:r>
      <w:proofErr w:type="gramEnd"/>
      <w:r w:rsidRPr="00021335">
        <w:rPr>
          <w:rFonts w:ascii="Times New Roman" w:hAnsi="Times New Roman" w:cs="Times New Roman"/>
          <w:sz w:val="28"/>
          <w:szCs w:val="28"/>
        </w:rPr>
        <w:t xml:space="preserve"> районный Совет депутатов решил:</w:t>
      </w:r>
    </w:p>
    <w:p w:rsidR="009252E7" w:rsidRDefault="009252E7" w:rsidP="00DC364A">
      <w:pPr>
        <w:pStyle w:val="ConsPlusNormal"/>
        <w:spacing w:before="200" w:after="1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Прогнозный план (программу) приватизации муниципального имущества Таймырского Долгано-Ненецкого муниципального района </w:t>
      </w:r>
      <w:r w:rsidR="00D72206">
        <w:rPr>
          <w:rFonts w:ascii="Times New Roman" w:hAnsi="Times New Roman" w:cs="Times New Roman"/>
          <w:sz w:val="28"/>
          <w:szCs w:val="28"/>
        </w:rPr>
        <w:t>на 2024-2026</w:t>
      </w:r>
      <w:r>
        <w:rPr>
          <w:rFonts w:ascii="Times New Roman" w:hAnsi="Times New Roman" w:cs="Times New Roman"/>
          <w:sz w:val="28"/>
          <w:szCs w:val="28"/>
        </w:rPr>
        <w:t xml:space="preserve"> годы со</w:t>
      </w:r>
      <w:r w:rsidR="00C07E6D">
        <w:rPr>
          <w:rFonts w:ascii="Times New Roman" w:hAnsi="Times New Roman" w:cs="Times New Roman"/>
          <w:sz w:val="28"/>
          <w:szCs w:val="28"/>
        </w:rPr>
        <w:t>гласно приложению к настоящему Р</w:t>
      </w:r>
      <w:r>
        <w:rPr>
          <w:rFonts w:ascii="Times New Roman" w:hAnsi="Times New Roman" w:cs="Times New Roman"/>
          <w:sz w:val="28"/>
          <w:szCs w:val="28"/>
        </w:rPr>
        <w:t>ешению.</w:t>
      </w:r>
    </w:p>
    <w:p w:rsidR="00DA43C2" w:rsidRPr="00021335" w:rsidRDefault="00DA43C2" w:rsidP="00DA43C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21335">
        <w:rPr>
          <w:rFonts w:ascii="Times New Roman" w:hAnsi="Times New Roman" w:cs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C364A" w:rsidRPr="00DC364A" w:rsidTr="0093180D">
        <w:trPr>
          <w:trHeight w:val="833"/>
        </w:trPr>
        <w:tc>
          <w:tcPr>
            <w:tcW w:w="4785" w:type="dxa"/>
          </w:tcPr>
          <w:p w:rsidR="00DC364A" w:rsidRDefault="00DC364A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C364A" w:rsidRPr="00DC364A" w:rsidRDefault="00DC364A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Председатель Таймырского </w:t>
            </w:r>
          </w:p>
          <w:p w:rsidR="00DC364A" w:rsidRPr="00DC364A" w:rsidRDefault="00DC364A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>Долгано-Ненецкого районного</w:t>
            </w:r>
          </w:p>
          <w:p w:rsidR="00DC364A" w:rsidRPr="00DC364A" w:rsidRDefault="00DC364A" w:rsidP="00DC364A">
            <w:pPr>
              <w:autoSpaceDE w:val="0"/>
              <w:autoSpaceDN w:val="0"/>
              <w:adjustRightInd w:val="0"/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Совета депутатов  </w:t>
            </w: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ab/>
            </w:r>
          </w:p>
          <w:p w:rsidR="00B42E47" w:rsidRDefault="00B42E47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C364A" w:rsidRPr="00DC364A" w:rsidRDefault="00DC364A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>В.Н. Шишов</w:t>
            </w:r>
          </w:p>
        </w:tc>
        <w:tc>
          <w:tcPr>
            <w:tcW w:w="4785" w:type="dxa"/>
          </w:tcPr>
          <w:p w:rsidR="00DC364A" w:rsidRPr="00DC364A" w:rsidRDefault="00DC364A" w:rsidP="00DC364A">
            <w:pPr>
              <w:keepNext/>
              <w:keepLines/>
              <w:spacing w:after="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DC364A" w:rsidRPr="00DC364A" w:rsidRDefault="00DC364A" w:rsidP="00DC364A">
            <w:pPr>
              <w:keepNext/>
              <w:keepLines/>
              <w:spacing w:after="0"/>
              <w:outlineLvl w:val="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364A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Таймырского Долгано-</w:t>
            </w:r>
          </w:p>
          <w:p w:rsidR="00DC364A" w:rsidRPr="00DC364A" w:rsidRDefault="00DC364A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Ненецкого муниципального района </w:t>
            </w:r>
          </w:p>
          <w:p w:rsidR="009A2FDD" w:rsidRDefault="009A2FDD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B42E47" w:rsidRDefault="00B42E47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DC364A" w:rsidRPr="00DC364A" w:rsidRDefault="00DC364A" w:rsidP="00DC364A">
            <w:pPr>
              <w:spacing w:after="0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DC364A">
              <w:rPr>
                <w:rFonts w:ascii="Times New Roman" w:eastAsia="Calibri" w:hAnsi="Times New Roman" w:cs="Times New Roman"/>
                <w:sz w:val="28"/>
                <w:szCs w:val="28"/>
              </w:rPr>
              <w:t>Е.В. Вершинин</w:t>
            </w:r>
            <w:r w:rsidRPr="00DC364A">
              <w:rPr>
                <w:rFonts w:ascii="Calibri" w:eastAsia="Calibri" w:hAnsi="Calibri" w:cs="Times New Roman"/>
                <w:sz w:val="28"/>
                <w:szCs w:val="28"/>
              </w:rPr>
              <w:t xml:space="preserve">    </w:t>
            </w:r>
          </w:p>
          <w:p w:rsidR="00DC364A" w:rsidRPr="00DC364A" w:rsidRDefault="00DC364A" w:rsidP="00DC364A">
            <w:pPr>
              <w:spacing w:after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DC364A">
              <w:rPr>
                <w:rFonts w:ascii="Calibri" w:eastAsia="Calibri" w:hAnsi="Calibri" w:cs="Times New Roman"/>
                <w:sz w:val="28"/>
                <w:szCs w:val="28"/>
              </w:rPr>
              <w:t xml:space="preserve"> </w:t>
            </w:r>
          </w:p>
        </w:tc>
      </w:tr>
    </w:tbl>
    <w:p w:rsidR="004B1CD8" w:rsidRDefault="004B1CD8" w:rsidP="00DA43C2">
      <w:pPr>
        <w:pStyle w:val="ConsPlusNormal"/>
        <w:jc w:val="right"/>
        <w:rPr>
          <w:rFonts w:ascii="Times New Roman" w:hAnsi="Times New Roman" w:cs="Times New Roman"/>
        </w:rPr>
      </w:pPr>
    </w:p>
    <w:p w:rsidR="004B1CD8" w:rsidRDefault="004B1CD8" w:rsidP="00DA43C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9252E7" w:rsidRDefault="009252E7" w:rsidP="00DA43C2">
      <w:pPr>
        <w:pStyle w:val="ConsPlusNormal"/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9252E7">
        <w:rPr>
          <w:rFonts w:ascii="Times New Roman" w:hAnsi="Times New Roman" w:cs="Times New Roman"/>
        </w:rPr>
        <w:lastRenderedPageBreak/>
        <w:t>Приложение к Решению Таймырского</w:t>
      </w:r>
    </w:p>
    <w:p w:rsidR="009252E7" w:rsidRDefault="009252E7" w:rsidP="00DA43C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Долгано-Ненецкого районного Совета </w:t>
      </w:r>
    </w:p>
    <w:p w:rsidR="009252E7" w:rsidRDefault="009252E7" w:rsidP="00DA43C2">
      <w:pPr>
        <w:pStyle w:val="ConsPlusNormal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депутатов от ___________№ ________</w:t>
      </w:r>
    </w:p>
    <w:p w:rsidR="009252E7" w:rsidRDefault="009252E7" w:rsidP="00DA43C2">
      <w:pPr>
        <w:pStyle w:val="ConsPlusNormal"/>
        <w:jc w:val="right"/>
        <w:rPr>
          <w:rFonts w:ascii="Times New Roman" w:hAnsi="Times New Roman" w:cs="Times New Roman"/>
        </w:rPr>
      </w:pPr>
    </w:p>
    <w:p w:rsidR="007E53C3" w:rsidRDefault="007E53C3" w:rsidP="00C07E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802DC" w:rsidRDefault="009802DC" w:rsidP="00C07E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E6D" w:rsidRPr="00C07E6D" w:rsidRDefault="00C07E6D" w:rsidP="00C07E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E6D">
        <w:rPr>
          <w:rFonts w:ascii="Times New Roman" w:hAnsi="Times New Roman" w:cs="Times New Roman"/>
          <w:b/>
          <w:sz w:val="28"/>
          <w:szCs w:val="28"/>
        </w:rPr>
        <w:t>Прогнозный план (программа) приватизации</w:t>
      </w:r>
    </w:p>
    <w:p w:rsidR="00C07E6D" w:rsidRDefault="00C07E6D" w:rsidP="00C07E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7E6D">
        <w:rPr>
          <w:rFonts w:ascii="Times New Roman" w:hAnsi="Times New Roman" w:cs="Times New Roman"/>
          <w:b/>
          <w:sz w:val="28"/>
          <w:szCs w:val="28"/>
        </w:rPr>
        <w:t>муниципального имущества Таймырского Долгано-Ненецкого</w:t>
      </w:r>
    </w:p>
    <w:p w:rsidR="00C07E6D" w:rsidRDefault="00D72206" w:rsidP="00C07E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 на 2024-2026</w:t>
      </w:r>
      <w:r w:rsidR="00C07E6D">
        <w:rPr>
          <w:rFonts w:ascii="Times New Roman" w:hAnsi="Times New Roman" w:cs="Times New Roman"/>
          <w:b/>
          <w:sz w:val="28"/>
          <w:szCs w:val="28"/>
        </w:rPr>
        <w:t xml:space="preserve"> годы</w:t>
      </w:r>
    </w:p>
    <w:p w:rsidR="009F0B9E" w:rsidRPr="00484153" w:rsidRDefault="009F0B9E" w:rsidP="00C07E6D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07E6D" w:rsidRPr="00484153" w:rsidRDefault="00C07E6D" w:rsidP="00C07E6D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415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4153">
        <w:rPr>
          <w:rFonts w:ascii="Times New Roman" w:hAnsi="Times New Roman" w:cs="Times New Roman"/>
          <w:sz w:val="28"/>
          <w:szCs w:val="28"/>
        </w:rPr>
        <w:t>Целью реализации Прогнозного плана (программы) приватизации муниципального имущества Таймырского Долгано-Ненецко</w:t>
      </w:r>
      <w:r w:rsidR="00D72206" w:rsidRPr="00484153">
        <w:rPr>
          <w:rFonts w:ascii="Times New Roman" w:hAnsi="Times New Roman" w:cs="Times New Roman"/>
          <w:sz w:val="28"/>
          <w:szCs w:val="28"/>
        </w:rPr>
        <w:t>го муниципального района на 2024-2026</w:t>
      </w:r>
      <w:r w:rsidRPr="00484153">
        <w:rPr>
          <w:rFonts w:ascii="Times New Roman" w:hAnsi="Times New Roman" w:cs="Times New Roman"/>
          <w:sz w:val="28"/>
          <w:szCs w:val="28"/>
        </w:rPr>
        <w:t xml:space="preserve"> годы (далее – План) является оптимизация состава муниципальной собственности муниципального района.</w:t>
      </w:r>
    </w:p>
    <w:p w:rsidR="0099658E" w:rsidRPr="00484153" w:rsidRDefault="00C07E6D" w:rsidP="00C07E6D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484153">
        <w:rPr>
          <w:rFonts w:ascii="Times New Roman" w:hAnsi="Times New Roman" w:cs="Times New Roman"/>
          <w:sz w:val="28"/>
          <w:szCs w:val="28"/>
        </w:rPr>
        <w:t>Реализац</w:t>
      </w:r>
      <w:r w:rsidR="0099658E" w:rsidRPr="00484153">
        <w:rPr>
          <w:rFonts w:ascii="Times New Roman" w:hAnsi="Times New Roman" w:cs="Times New Roman"/>
          <w:sz w:val="28"/>
          <w:szCs w:val="28"/>
        </w:rPr>
        <w:t>ия Плана позволит решить задачи:</w:t>
      </w:r>
    </w:p>
    <w:p w:rsidR="0099658E" w:rsidRPr="00484153" w:rsidRDefault="0099658E" w:rsidP="0099658E">
      <w:pPr>
        <w:pStyle w:val="ConsPlusNormal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4153">
        <w:rPr>
          <w:rFonts w:ascii="Times New Roman" w:hAnsi="Times New Roman" w:cs="Times New Roman"/>
          <w:sz w:val="28"/>
          <w:szCs w:val="28"/>
        </w:rPr>
        <w:t>- обеспечения исполнения требований  части</w:t>
      </w:r>
      <w:r w:rsidR="004F2535" w:rsidRPr="00484153">
        <w:rPr>
          <w:rFonts w:ascii="Times New Roman" w:hAnsi="Times New Roman" w:cs="Times New Roman"/>
          <w:sz w:val="28"/>
          <w:szCs w:val="28"/>
        </w:rPr>
        <w:t xml:space="preserve"> 5</w:t>
      </w:r>
      <w:r w:rsidRPr="00484153">
        <w:rPr>
          <w:rFonts w:ascii="Times New Roman" w:hAnsi="Times New Roman" w:cs="Times New Roman"/>
          <w:sz w:val="28"/>
          <w:szCs w:val="28"/>
        </w:rPr>
        <w:t xml:space="preserve"> статьи 50 Федерального закона от 06.10.2003 № 131-ФЗ «Об общих принципах организации местного самоуправления в Российской Федерации» об отчуждении имущества, не соответствующего требованиям</w:t>
      </w:r>
      <w:r w:rsidR="00DC67D4" w:rsidRPr="00484153">
        <w:rPr>
          <w:rFonts w:ascii="Times New Roman" w:hAnsi="Times New Roman" w:cs="Times New Roman"/>
          <w:sz w:val="28"/>
          <w:szCs w:val="28"/>
        </w:rPr>
        <w:t>, установленным частью 1 статьи 50 данного закона</w:t>
      </w:r>
      <w:r w:rsidRPr="00484153">
        <w:rPr>
          <w:rFonts w:ascii="Times New Roman" w:hAnsi="Times New Roman" w:cs="Times New Roman"/>
          <w:sz w:val="28"/>
          <w:szCs w:val="28"/>
        </w:rPr>
        <w:t>;</w:t>
      </w:r>
    </w:p>
    <w:p w:rsidR="00C07E6D" w:rsidRPr="00484153" w:rsidRDefault="0099658E" w:rsidP="0099658E">
      <w:pPr>
        <w:pStyle w:val="ConsPlusNormal"/>
        <w:ind w:firstLine="352"/>
        <w:jc w:val="both"/>
        <w:rPr>
          <w:rFonts w:ascii="Times New Roman" w:hAnsi="Times New Roman" w:cs="Times New Roman"/>
          <w:sz w:val="28"/>
          <w:szCs w:val="28"/>
        </w:rPr>
      </w:pPr>
      <w:r w:rsidRPr="00484153">
        <w:rPr>
          <w:rFonts w:ascii="Times New Roman" w:hAnsi="Times New Roman" w:cs="Times New Roman"/>
          <w:sz w:val="28"/>
          <w:szCs w:val="28"/>
        </w:rPr>
        <w:t>-</w:t>
      </w:r>
      <w:r w:rsidR="00C07E6D" w:rsidRPr="00484153">
        <w:rPr>
          <w:rFonts w:ascii="Times New Roman" w:hAnsi="Times New Roman" w:cs="Times New Roman"/>
          <w:sz w:val="28"/>
          <w:szCs w:val="28"/>
        </w:rPr>
        <w:t xml:space="preserve"> обеспечения поступлений дополнительных сре</w:t>
      </w:r>
      <w:proofErr w:type="gramStart"/>
      <w:r w:rsidR="00C07E6D" w:rsidRPr="00484153">
        <w:rPr>
          <w:rFonts w:ascii="Times New Roman" w:hAnsi="Times New Roman" w:cs="Times New Roman"/>
          <w:sz w:val="28"/>
          <w:szCs w:val="28"/>
        </w:rPr>
        <w:t>дств в д</w:t>
      </w:r>
      <w:proofErr w:type="gramEnd"/>
      <w:r w:rsidR="00C07E6D" w:rsidRPr="00484153">
        <w:rPr>
          <w:rFonts w:ascii="Times New Roman" w:hAnsi="Times New Roman" w:cs="Times New Roman"/>
          <w:sz w:val="28"/>
          <w:szCs w:val="28"/>
        </w:rPr>
        <w:t>оходную часть районного бюджета от отчуждения имущества, не</w:t>
      </w:r>
      <w:r w:rsidR="009802DC">
        <w:rPr>
          <w:rFonts w:ascii="Times New Roman" w:hAnsi="Times New Roman" w:cs="Times New Roman"/>
          <w:sz w:val="28"/>
          <w:szCs w:val="28"/>
        </w:rPr>
        <w:t xml:space="preserve"> </w:t>
      </w:r>
      <w:r w:rsidR="00C07E6D" w:rsidRPr="00484153">
        <w:rPr>
          <w:rFonts w:ascii="Times New Roman" w:hAnsi="Times New Roman" w:cs="Times New Roman"/>
          <w:sz w:val="28"/>
          <w:szCs w:val="28"/>
        </w:rPr>
        <w:t>используемого для осуществления полномочий органов местного самоуправления муниципального района.</w:t>
      </w:r>
    </w:p>
    <w:p w:rsidR="006D7DF8" w:rsidRPr="00484153" w:rsidRDefault="006D7DF8" w:rsidP="006D7DF8">
      <w:pPr>
        <w:pStyle w:val="a7"/>
        <w:numPr>
          <w:ilvl w:val="0"/>
          <w:numId w:val="1"/>
        </w:numPr>
        <w:spacing w:after="0" w:line="240" w:lineRule="auto"/>
        <w:ind w:left="0" w:firstLine="352"/>
        <w:jc w:val="both"/>
        <w:rPr>
          <w:rFonts w:ascii="Times New Roman" w:hAnsi="Times New Roman" w:cs="Times New Roman"/>
          <w:sz w:val="28"/>
          <w:szCs w:val="28"/>
        </w:rPr>
      </w:pPr>
      <w:r w:rsidRPr="00484153">
        <w:rPr>
          <w:rFonts w:ascii="Times New Roman" w:hAnsi="Times New Roman" w:cs="Times New Roman"/>
          <w:sz w:val="28"/>
          <w:szCs w:val="28"/>
        </w:rPr>
        <w:t>Перечень имущества Таймырского Долгано-Ненецкого муниципального района, подлежащего приватизации в 2024-2026</w:t>
      </w:r>
      <w:r w:rsidR="009802DC">
        <w:rPr>
          <w:rFonts w:ascii="Times New Roman" w:hAnsi="Times New Roman" w:cs="Times New Roman"/>
          <w:sz w:val="28"/>
          <w:szCs w:val="28"/>
        </w:rPr>
        <w:t xml:space="preserve"> годах</w:t>
      </w:r>
      <w:r w:rsidRPr="00484153">
        <w:rPr>
          <w:rFonts w:ascii="Times New Roman" w:hAnsi="Times New Roman" w:cs="Times New Roman"/>
          <w:sz w:val="28"/>
          <w:szCs w:val="28"/>
        </w:rPr>
        <w:t>:</w:t>
      </w:r>
    </w:p>
    <w:p w:rsidR="005D20C7" w:rsidRPr="00484153" w:rsidRDefault="006D7DF8" w:rsidP="006D7DF8">
      <w:pPr>
        <w:ind w:firstLine="349"/>
        <w:jc w:val="both"/>
        <w:rPr>
          <w:rFonts w:ascii="Times New Roman" w:hAnsi="Times New Roman" w:cs="Times New Roman"/>
          <w:sz w:val="28"/>
          <w:szCs w:val="28"/>
        </w:rPr>
      </w:pPr>
      <w:r w:rsidRPr="00484153">
        <w:rPr>
          <w:rFonts w:ascii="Times New Roman" w:hAnsi="Times New Roman" w:cs="Times New Roman"/>
          <w:sz w:val="28"/>
          <w:szCs w:val="28"/>
        </w:rPr>
        <w:t xml:space="preserve">3.1. </w:t>
      </w:r>
      <w:r w:rsidR="005D20C7" w:rsidRPr="00484153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7E53C3" w:rsidRPr="00484153">
        <w:rPr>
          <w:rFonts w:ascii="Times New Roman" w:hAnsi="Times New Roman" w:cs="Times New Roman"/>
          <w:sz w:val="28"/>
          <w:szCs w:val="28"/>
        </w:rPr>
        <w:t>акций акционерных обществ</w:t>
      </w:r>
      <w:r w:rsidR="00DC23AD" w:rsidRPr="00484153">
        <w:rPr>
          <w:rFonts w:ascii="Times New Roman" w:hAnsi="Times New Roman" w:cs="Times New Roman"/>
          <w:sz w:val="28"/>
          <w:szCs w:val="28"/>
        </w:rPr>
        <w:t>, подлежащих приватизации в 2024-2026</w:t>
      </w:r>
      <w:r w:rsidR="005D20C7" w:rsidRPr="00484153">
        <w:rPr>
          <w:rFonts w:ascii="Times New Roman" w:hAnsi="Times New Roman" w:cs="Times New Roman"/>
          <w:sz w:val="28"/>
          <w:szCs w:val="28"/>
        </w:rPr>
        <w:t xml:space="preserve"> годах: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81"/>
        <w:gridCol w:w="1276"/>
        <w:gridCol w:w="1275"/>
        <w:gridCol w:w="993"/>
        <w:gridCol w:w="1134"/>
        <w:gridCol w:w="1559"/>
      </w:tblGrid>
      <w:tr w:rsidR="009F0B9E" w:rsidRPr="009F0B9E" w:rsidTr="008170B1">
        <w:tc>
          <w:tcPr>
            <w:tcW w:w="31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Наименование и местонахождение акционерного общества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Доля принадлежащих муниципальному району</w:t>
            </w: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 акций в общем количестве акций акционерного общества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Доля и количество акций, подлежащих приватизации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Способ приватизации </w:t>
            </w:r>
          </w:p>
        </w:tc>
      </w:tr>
      <w:tr w:rsidR="009F0B9E" w:rsidRPr="009F0B9E" w:rsidTr="008170B1">
        <w:trPr>
          <w:trHeight w:val="241"/>
        </w:trPr>
        <w:tc>
          <w:tcPr>
            <w:tcW w:w="31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шт.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шт.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F0B9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B9E" w:rsidRPr="009F0B9E" w:rsidTr="008170B1">
        <w:tc>
          <w:tcPr>
            <w:tcW w:w="3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7DF8" w:rsidRDefault="00DC23AD" w:rsidP="00DC23A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Отк</w:t>
            </w:r>
            <w:r w:rsidR="006D7DF8">
              <w:rPr>
                <w:rFonts w:ascii="Times New Roman" w:hAnsi="Times New Roman" w:cs="Times New Roman"/>
                <w:sz w:val="20"/>
                <w:szCs w:val="20"/>
              </w:rPr>
              <w:t>рытое акционерное общество «РУСЬ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»,</w:t>
            </w:r>
            <w:r>
              <w:t xml:space="preserve"> </w:t>
            </w:r>
          </w:p>
          <w:p w:rsidR="009F0B9E" w:rsidRPr="009F0B9E" w:rsidRDefault="00DC23AD" w:rsidP="00DC23A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23AD">
              <w:rPr>
                <w:rFonts w:ascii="Times New Roman" w:hAnsi="Times New Roman" w:cs="Times New Roman"/>
                <w:sz w:val="20"/>
                <w:szCs w:val="20"/>
              </w:rPr>
              <w:t xml:space="preserve">215226 Смоленская обл. </w:t>
            </w:r>
            <w:proofErr w:type="spellStart"/>
            <w:r w:rsidRPr="00DC23AD">
              <w:rPr>
                <w:rFonts w:ascii="Times New Roman" w:hAnsi="Times New Roman" w:cs="Times New Roman"/>
                <w:sz w:val="20"/>
                <w:szCs w:val="20"/>
              </w:rPr>
              <w:t>Новодугинский</w:t>
            </w:r>
            <w:proofErr w:type="spellEnd"/>
            <w:r w:rsidRPr="00DC23AD">
              <w:rPr>
                <w:rFonts w:ascii="Times New Roman" w:hAnsi="Times New Roman" w:cs="Times New Roman"/>
                <w:sz w:val="20"/>
                <w:szCs w:val="20"/>
              </w:rPr>
              <w:t xml:space="preserve"> р-н, </w:t>
            </w:r>
            <w:proofErr w:type="spellStart"/>
            <w:r w:rsidRPr="00DC23A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proofErr w:type="gramStart"/>
            <w:r w:rsidRPr="00DC23AD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DC23AD">
              <w:rPr>
                <w:rFonts w:ascii="Times New Roman" w:hAnsi="Times New Roman" w:cs="Times New Roman"/>
                <w:sz w:val="20"/>
                <w:szCs w:val="20"/>
              </w:rPr>
              <w:t>араваево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23AD" w:rsidRPr="00DC23AD" w:rsidRDefault="00DC23AD" w:rsidP="00DC23AD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C23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19 457</w:t>
            </w:r>
          </w:p>
          <w:p w:rsidR="009F0B9E" w:rsidRPr="009F0B9E" w:rsidRDefault="009F0B9E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DC23AD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DC23AD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19 457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DC23AD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B9E" w:rsidRPr="009F0B9E" w:rsidRDefault="00DC23AD" w:rsidP="009F0B9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аукцион</w:t>
            </w:r>
          </w:p>
        </w:tc>
      </w:tr>
    </w:tbl>
    <w:p w:rsidR="005D20C7" w:rsidRDefault="005D20C7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9802DC" w:rsidRPr="009F0B9E" w:rsidRDefault="009802DC" w:rsidP="005D20C7">
      <w:pPr>
        <w:pStyle w:val="ConsPlusNormal"/>
        <w:jc w:val="both"/>
        <w:rPr>
          <w:rFonts w:ascii="Times New Roman" w:hAnsi="Times New Roman" w:cs="Times New Roman"/>
        </w:rPr>
      </w:pPr>
    </w:p>
    <w:p w:rsidR="000C7D32" w:rsidRDefault="006D7DF8" w:rsidP="00A83511">
      <w:pPr>
        <w:pStyle w:val="ConsPlusNormal"/>
        <w:numPr>
          <w:ilvl w:val="1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Перечень недвижимого</w:t>
      </w:r>
      <w:r w:rsidR="008C186E">
        <w:rPr>
          <w:rFonts w:ascii="Times New Roman" w:hAnsi="Times New Roman" w:cs="Times New Roman"/>
          <w:sz w:val="28"/>
          <w:szCs w:val="28"/>
        </w:rPr>
        <w:t xml:space="preserve"> </w:t>
      </w:r>
      <w:r w:rsidR="000C7D32">
        <w:rPr>
          <w:rFonts w:ascii="Times New Roman" w:hAnsi="Times New Roman" w:cs="Times New Roman"/>
          <w:sz w:val="28"/>
          <w:szCs w:val="28"/>
        </w:rPr>
        <w:t>имущества, подлежащего приватизации</w:t>
      </w:r>
      <w:r>
        <w:rPr>
          <w:rFonts w:ascii="Times New Roman" w:hAnsi="Times New Roman" w:cs="Times New Roman"/>
          <w:sz w:val="28"/>
          <w:szCs w:val="28"/>
        </w:rPr>
        <w:t xml:space="preserve"> в 2024-2026</w:t>
      </w:r>
      <w:r w:rsidR="008C186E">
        <w:rPr>
          <w:rFonts w:ascii="Times New Roman" w:hAnsi="Times New Roman" w:cs="Times New Roman"/>
          <w:sz w:val="28"/>
          <w:szCs w:val="28"/>
        </w:rPr>
        <w:t xml:space="preserve"> годах</w:t>
      </w:r>
      <w:r w:rsidR="009C4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3828"/>
        <w:gridCol w:w="2409"/>
        <w:gridCol w:w="1276"/>
        <w:gridCol w:w="1276"/>
      </w:tblGrid>
      <w:tr w:rsidR="00DC23AD" w:rsidRPr="009F0B9E" w:rsidTr="006D7DF8">
        <w:trPr>
          <w:trHeight w:val="518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DC23AD" w:rsidRDefault="00DC23AD" w:rsidP="002374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DC23AD" w:rsidRPr="009F0B9E" w:rsidRDefault="008156B2" w:rsidP="00DC23A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</w:rPr>
              <w:t>п</w:t>
            </w:r>
            <w:proofErr w:type="gramEnd"/>
            <w:r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DC23AD" w:rsidRDefault="00DC23AD" w:rsidP="002374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0B9E">
              <w:rPr>
                <w:rFonts w:ascii="Times New Roman" w:hAnsi="Times New Roman" w:cs="Times New Roman"/>
              </w:rPr>
              <w:t xml:space="preserve">Наименование, </w:t>
            </w:r>
            <w:proofErr w:type="gramStart"/>
            <w:r w:rsidRPr="009F0B9E">
              <w:rPr>
                <w:rFonts w:ascii="Times New Roman" w:hAnsi="Times New Roman" w:cs="Times New Roman"/>
              </w:rPr>
              <w:t>основные</w:t>
            </w:r>
            <w:proofErr w:type="gramEnd"/>
            <w:r w:rsidRPr="009F0B9E">
              <w:rPr>
                <w:rFonts w:ascii="Times New Roman" w:hAnsi="Times New Roman" w:cs="Times New Roman"/>
              </w:rPr>
              <w:t xml:space="preserve"> </w:t>
            </w:r>
          </w:p>
          <w:p w:rsidR="00DC23AD" w:rsidRPr="009F0B9E" w:rsidRDefault="00DC23AD" w:rsidP="002374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0B9E">
              <w:rPr>
                <w:rFonts w:ascii="Times New Roman" w:hAnsi="Times New Roman" w:cs="Times New Roman"/>
              </w:rPr>
              <w:t>характеристики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center"/>
          </w:tcPr>
          <w:p w:rsidR="00DC23AD" w:rsidRPr="009F0B9E" w:rsidRDefault="00DC23AD" w:rsidP="002374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0B9E">
              <w:rPr>
                <w:rFonts w:ascii="Times New Roman" w:hAnsi="Times New Roman" w:cs="Times New Roman"/>
              </w:rPr>
              <w:t>Местонахождение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23AD" w:rsidRPr="009F0B9E" w:rsidRDefault="00DC23AD" w:rsidP="002374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0B9E">
              <w:rPr>
                <w:rFonts w:ascii="Times New Roman" w:hAnsi="Times New Roman" w:cs="Times New Roman"/>
              </w:rPr>
              <w:t>Назначение имущества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DC23AD" w:rsidRPr="009F0B9E" w:rsidRDefault="00DC23AD" w:rsidP="0023749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F0B9E">
              <w:rPr>
                <w:rFonts w:ascii="Times New Roman" w:hAnsi="Times New Roman" w:cs="Times New Roman"/>
              </w:rPr>
              <w:t>Способ приватизации</w:t>
            </w:r>
          </w:p>
        </w:tc>
      </w:tr>
      <w:tr w:rsidR="003D3CEC" w:rsidTr="006D7DF8">
        <w:trPr>
          <w:trHeight w:val="1842"/>
        </w:trPr>
        <w:tc>
          <w:tcPr>
            <w:tcW w:w="567" w:type="dxa"/>
            <w:vMerge w:val="restart"/>
            <w:tcBorders>
              <w:top w:val="nil"/>
            </w:tcBorders>
            <w:vAlign w:val="center"/>
          </w:tcPr>
          <w:p w:rsidR="003D3CEC" w:rsidRPr="00237496" w:rsidRDefault="003D3CEC" w:rsidP="00DC23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28" w:type="dxa"/>
            <w:vMerge w:val="restart"/>
            <w:tcBorders>
              <w:top w:val="nil"/>
              <w:bottom w:val="nil"/>
            </w:tcBorders>
            <w:vAlign w:val="center"/>
          </w:tcPr>
          <w:p w:rsidR="003D3CEC" w:rsidRPr="00A83511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Объект незавершенного стр</w:t>
            </w:r>
            <w:r w:rsidR="00A83511" w:rsidRPr="00A83511">
              <w:rPr>
                <w:rFonts w:ascii="Times New Roman" w:hAnsi="Times New Roman" w:cs="Times New Roman"/>
              </w:rPr>
              <w:t>оительства с земельным участком.</w:t>
            </w:r>
          </w:p>
          <w:p w:rsidR="003D3CEC" w:rsidRPr="00A83511" w:rsidRDefault="00A83511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Х</w:t>
            </w:r>
            <w:r w:rsidR="003D3CEC" w:rsidRPr="00A83511">
              <w:rPr>
                <w:rFonts w:ascii="Times New Roman" w:hAnsi="Times New Roman" w:cs="Times New Roman"/>
              </w:rPr>
              <w:t>арактеристики объекта незавершенного строительства:</w:t>
            </w:r>
          </w:p>
          <w:p w:rsidR="003D3CEC" w:rsidRPr="00A83511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кадастровый номер 84:03</w:t>
            </w:r>
            <w:r w:rsidR="009802DC">
              <w:rPr>
                <w:rFonts w:ascii="Times New Roman" w:hAnsi="Times New Roman" w:cs="Times New Roman"/>
              </w:rPr>
              <w:t xml:space="preserve">:0010001:164, площадь 1484 </w:t>
            </w:r>
            <w:proofErr w:type="spellStart"/>
            <w:r w:rsidR="009802DC">
              <w:rPr>
                <w:rFonts w:ascii="Times New Roman" w:hAnsi="Times New Roman" w:cs="Times New Roman"/>
              </w:rPr>
              <w:t>кв</w:t>
            </w:r>
            <w:proofErr w:type="gramStart"/>
            <w:r w:rsidR="009802DC"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Pr="00A83511">
              <w:rPr>
                <w:rFonts w:ascii="Times New Roman" w:hAnsi="Times New Roman" w:cs="Times New Roman"/>
              </w:rPr>
              <w:t xml:space="preserve">, </w:t>
            </w:r>
          </w:p>
          <w:p w:rsidR="003D3CEC" w:rsidRPr="00A83511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степень готовности ОНС - 50%</w:t>
            </w:r>
          </w:p>
          <w:p w:rsidR="003D3CEC" w:rsidRPr="00A83511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 xml:space="preserve">год начала строительства </w:t>
            </w:r>
            <w:r w:rsidR="00A83511" w:rsidRPr="00A83511">
              <w:rPr>
                <w:rFonts w:ascii="Times New Roman" w:hAnsi="Times New Roman" w:cs="Times New Roman"/>
              </w:rPr>
              <w:t>–</w:t>
            </w:r>
            <w:r w:rsidRPr="00A83511">
              <w:rPr>
                <w:rFonts w:ascii="Times New Roman" w:hAnsi="Times New Roman" w:cs="Times New Roman"/>
              </w:rPr>
              <w:t xml:space="preserve"> 1986</w:t>
            </w:r>
            <w:r w:rsidR="00A83511" w:rsidRPr="00A83511">
              <w:rPr>
                <w:rFonts w:ascii="Times New Roman" w:hAnsi="Times New Roman" w:cs="Times New Roman"/>
              </w:rPr>
              <w:t>.</w:t>
            </w:r>
          </w:p>
          <w:p w:rsidR="003D3CEC" w:rsidRPr="00A83511" w:rsidRDefault="00A83511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Х</w:t>
            </w:r>
            <w:r w:rsidR="003D3CEC" w:rsidRPr="00A83511">
              <w:rPr>
                <w:rFonts w:ascii="Times New Roman" w:hAnsi="Times New Roman" w:cs="Times New Roman"/>
              </w:rPr>
              <w:t>арактеристики земельного участка:</w:t>
            </w:r>
          </w:p>
          <w:p w:rsidR="003D3CEC" w:rsidRPr="00A83511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кадастровый номер: 84:03:0010001:165,</w:t>
            </w:r>
          </w:p>
          <w:p w:rsidR="003D3CEC" w:rsidRPr="00A83511" w:rsidRDefault="009802DC" w:rsidP="008A183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31400 </w:t>
            </w: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="003D3CEC" w:rsidRPr="00A83511">
              <w:rPr>
                <w:rFonts w:ascii="Times New Roman" w:hAnsi="Times New Roman" w:cs="Times New Roman"/>
              </w:rPr>
              <w:t>,</w:t>
            </w:r>
          </w:p>
          <w:p w:rsidR="003D3CEC" w:rsidRPr="00A83511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категория земель – земли населенных пунктов,</w:t>
            </w:r>
          </w:p>
          <w:p w:rsidR="003D3CEC" w:rsidRDefault="003D3CEC" w:rsidP="00A8351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виды разрешенного использования – коммунальное обслуживание</w:t>
            </w:r>
          </w:p>
          <w:p w:rsidR="00A83511" w:rsidRPr="00A83511" w:rsidRDefault="00A83511" w:rsidP="00A8351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D3CEC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 xml:space="preserve">Красноярский край, Таймырский Долгано-Ненецкий район, </w:t>
            </w:r>
            <w:proofErr w:type="spellStart"/>
            <w:r w:rsidR="003D3CEC" w:rsidRPr="00A83511">
              <w:rPr>
                <w:rFonts w:ascii="Times New Roman" w:hAnsi="Times New Roman" w:cs="Times New Roman"/>
              </w:rPr>
              <w:t>г</w:t>
            </w:r>
            <w:proofErr w:type="gramStart"/>
            <w:r w:rsidR="003D3CEC" w:rsidRPr="00A83511">
              <w:rPr>
                <w:rFonts w:ascii="Times New Roman" w:hAnsi="Times New Roman" w:cs="Times New Roman"/>
              </w:rPr>
              <w:t>.Д</w:t>
            </w:r>
            <w:proofErr w:type="gramEnd"/>
            <w:r w:rsidR="003D3CEC" w:rsidRPr="00A83511">
              <w:rPr>
                <w:rFonts w:ascii="Times New Roman" w:hAnsi="Times New Roman" w:cs="Times New Roman"/>
              </w:rPr>
              <w:t>удинка</w:t>
            </w:r>
            <w:proofErr w:type="spellEnd"/>
            <w:r w:rsidR="003D3CEC" w:rsidRPr="00A83511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3D3CEC" w:rsidRPr="00A83511">
              <w:rPr>
                <w:rFonts w:ascii="Times New Roman" w:hAnsi="Times New Roman" w:cs="Times New Roman"/>
              </w:rPr>
              <w:t>ул.Газовая</w:t>
            </w:r>
            <w:proofErr w:type="spellEnd"/>
            <w:r w:rsidR="003D3CEC" w:rsidRPr="00A83511">
              <w:rPr>
                <w:rFonts w:ascii="Times New Roman" w:hAnsi="Times New Roman" w:cs="Times New Roman"/>
              </w:rPr>
              <w:t xml:space="preserve">, район очистных, в 85,0 м от здания № 24, </w:t>
            </w: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</w:tcPr>
          <w:p w:rsidR="003D3CEC" w:rsidRPr="00A83511" w:rsidRDefault="003D3CEC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Нежилое здание</w:t>
            </w: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1E1FB1" w:rsidRPr="00A83511" w:rsidRDefault="001E1FB1" w:rsidP="001E1FB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 w:val="restart"/>
            <w:tcBorders>
              <w:top w:val="nil"/>
              <w:bottom w:val="nil"/>
            </w:tcBorders>
            <w:vAlign w:val="center"/>
          </w:tcPr>
          <w:p w:rsidR="003D3CEC" w:rsidRPr="00A83511" w:rsidRDefault="003D3CEC" w:rsidP="008C18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аукцион</w:t>
            </w:r>
          </w:p>
        </w:tc>
      </w:tr>
      <w:tr w:rsidR="003D3CEC" w:rsidTr="006D7DF8">
        <w:trPr>
          <w:trHeight w:val="1530"/>
        </w:trPr>
        <w:tc>
          <w:tcPr>
            <w:tcW w:w="567" w:type="dxa"/>
            <w:vMerge/>
            <w:tcBorders>
              <w:top w:val="nil"/>
            </w:tcBorders>
            <w:vAlign w:val="center"/>
          </w:tcPr>
          <w:p w:rsidR="003D3CEC" w:rsidRDefault="003D3CEC" w:rsidP="00DC23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nil"/>
              <w:bottom w:val="nil"/>
            </w:tcBorders>
            <w:vAlign w:val="center"/>
          </w:tcPr>
          <w:p w:rsidR="003D3CEC" w:rsidRDefault="003D3CEC" w:rsidP="008A183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tcBorders>
              <w:top w:val="nil"/>
            </w:tcBorders>
          </w:tcPr>
          <w:p w:rsidR="001E1FB1" w:rsidRDefault="001E1FB1" w:rsidP="003D3C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3D3CEC" w:rsidRPr="0093180D" w:rsidRDefault="008170B1" w:rsidP="003D3CE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Красноярский край, Таймырский Долгано-Ненецкий район,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удинка</w:t>
            </w:r>
            <w:proofErr w:type="spellEnd"/>
            <w:r>
              <w:rPr>
                <w:rFonts w:ascii="Times New Roman" w:hAnsi="Times New Roman" w:cs="Times New Roman"/>
              </w:rPr>
              <w:t>, в районе ГРС</w:t>
            </w:r>
          </w:p>
        </w:tc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:rsidR="003D3CEC" w:rsidRDefault="003D3CEC" w:rsidP="0023749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nil"/>
              <w:bottom w:val="nil"/>
            </w:tcBorders>
            <w:vAlign w:val="center"/>
          </w:tcPr>
          <w:p w:rsidR="003D3CEC" w:rsidRPr="008A1831" w:rsidRDefault="003D3CEC" w:rsidP="008C18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8156B2" w:rsidTr="00A83511">
        <w:trPr>
          <w:trHeight w:val="191"/>
        </w:trPr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:rsidR="008156B2" w:rsidRPr="00237496" w:rsidRDefault="008156B2" w:rsidP="00DC23A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bottom w:val="single" w:sz="4" w:space="0" w:color="auto"/>
            </w:tcBorders>
            <w:vAlign w:val="center"/>
          </w:tcPr>
          <w:p w:rsidR="008156B2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 w:rsidRPr="00A83511">
              <w:rPr>
                <w:rFonts w:ascii="Times New Roman" w:hAnsi="Times New Roman" w:cs="Times New Roman"/>
              </w:rPr>
              <w:t>Здание центра туриз</w:t>
            </w:r>
            <w:r>
              <w:rPr>
                <w:rFonts w:ascii="Times New Roman" w:hAnsi="Times New Roman" w:cs="Times New Roman"/>
              </w:rPr>
              <w:t>ма и творчества с земельным участком.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здания: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 84:00:0000000:380,</w:t>
            </w:r>
          </w:p>
          <w:p w:rsidR="00A83511" w:rsidRDefault="009802DC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– 988,4 </w:t>
            </w: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="00A83511">
              <w:rPr>
                <w:rFonts w:ascii="Times New Roman" w:hAnsi="Times New Roman" w:cs="Times New Roman"/>
              </w:rPr>
              <w:t>,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этажей – 3.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земельного участка: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номер: 84:03:0020004:1786,</w:t>
            </w:r>
          </w:p>
          <w:p w:rsidR="00A83511" w:rsidRDefault="009802DC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площадь – 1915 </w:t>
            </w:r>
            <w:proofErr w:type="spellStart"/>
            <w:r>
              <w:rPr>
                <w:rFonts w:ascii="Times New Roman" w:hAnsi="Times New Roman" w:cs="Times New Roman"/>
              </w:rPr>
              <w:t>кв</w:t>
            </w:r>
            <w:proofErr w:type="gramStart"/>
            <w:r>
              <w:rPr>
                <w:rFonts w:ascii="Times New Roman" w:hAnsi="Times New Roman" w:cs="Times New Roman"/>
              </w:rPr>
              <w:t>.м</w:t>
            </w:r>
            <w:proofErr w:type="spellEnd"/>
            <w:proofErr w:type="gramEnd"/>
            <w:r w:rsidR="00A83511">
              <w:rPr>
                <w:rFonts w:ascii="Times New Roman" w:hAnsi="Times New Roman" w:cs="Times New Roman"/>
              </w:rPr>
              <w:t>,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категория земель – земли населенных пунктов,</w:t>
            </w:r>
          </w:p>
          <w:p w:rsid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виды разрешенного использования – дошкольное, начальное и среднее общее образование</w:t>
            </w:r>
          </w:p>
          <w:p w:rsidR="00A83511" w:rsidRPr="00A83511" w:rsidRDefault="00A83511" w:rsidP="001E1FB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  <w:vAlign w:val="center"/>
          </w:tcPr>
          <w:p w:rsidR="008156B2" w:rsidRPr="00A83511" w:rsidRDefault="00A83511" w:rsidP="00A835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Красноярский край, Таймырский Долгано-Ненецкий муниципальный район, </w:t>
            </w:r>
            <w:proofErr w:type="spellStart"/>
            <w:r>
              <w:rPr>
                <w:rFonts w:ascii="Times New Roman" w:hAnsi="Times New Roman" w:cs="Times New Roman"/>
              </w:rPr>
              <w:t>г</w:t>
            </w:r>
            <w:proofErr w:type="gramStart"/>
            <w:r>
              <w:rPr>
                <w:rFonts w:ascii="Times New Roman" w:hAnsi="Times New Roman" w:cs="Times New Roman"/>
              </w:rPr>
              <w:t>.Д</w:t>
            </w:r>
            <w:proofErr w:type="gramEnd"/>
            <w:r>
              <w:rPr>
                <w:rFonts w:ascii="Times New Roman" w:hAnsi="Times New Roman" w:cs="Times New Roman"/>
              </w:rPr>
              <w:t>удинка</w:t>
            </w:r>
            <w:proofErr w:type="spellEnd"/>
            <w:r>
              <w:rPr>
                <w:rFonts w:ascii="Times New Roman" w:hAnsi="Times New Roman" w:cs="Times New Roman"/>
              </w:rPr>
              <w:t>, ул. Горького, д.43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83511" w:rsidRDefault="00A83511" w:rsidP="00A835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8156B2" w:rsidRPr="00A83511" w:rsidRDefault="00A83511" w:rsidP="00A8351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Нежилое здание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8156B2" w:rsidRPr="008A1831" w:rsidRDefault="008156B2" w:rsidP="008C186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A1831">
              <w:rPr>
                <w:rFonts w:ascii="Times New Roman" w:hAnsi="Times New Roman" w:cs="Times New Roman"/>
              </w:rPr>
              <w:t>аукцион</w:t>
            </w:r>
          </w:p>
        </w:tc>
      </w:tr>
    </w:tbl>
    <w:p w:rsidR="00B725F6" w:rsidRDefault="00B725F6" w:rsidP="00B725F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8C186E" w:rsidRDefault="008C186E" w:rsidP="008C186E">
      <w:pPr>
        <w:pStyle w:val="ConsPlusNormal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875D34" w:rsidRDefault="009C465B" w:rsidP="009C465B">
      <w:pPr>
        <w:pStyle w:val="ConsPlusNormal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9C465B">
        <w:rPr>
          <w:rFonts w:ascii="Times New Roman" w:hAnsi="Times New Roman" w:cs="Times New Roman"/>
          <w:sz w:val="28"/>
          <w:szCs w:val="28"/>
        </w:rPr>
        <w:t xml:space="preserve">Прогнозируемый размер </w:t>
      </w:r>
      <w:r>
        <w:rPr>
          <w:rFonts w:ascii="Times New Roman" w:hAnsi="Times New Roman" w:cs="Times New Roman"/>
          <w:sz w:val="28"/>
          <w:szCs w:val="28"/>
        </w:rPr>
        <w:t>доходов районного бюджета</w:t>
      </w:r>
      <w:r w:rsidR="00875D34" w:rsidRPr="00875D34">
        <w:rPr>
          <w:rFonts w:ascii="Times New Roman" w:hAnsi="Times New Roman" w:cs="Times New Roman"/>
          <w:sz w:val="28"/>
          <w:szCs w:val="28"/>
        </w:rPr>
        <w:t xml:space="preserve"> </w:t>
      </w:r>
      <w:r w:rsidR="00875D34" w:rsidRPr="009C465B">
        <w:rPr>
          <w:rFonts w:ascii="Times New Roman" w:hAnsi="Times New Roman" w:cs="Times New Roman"/>
          <w:sz w:val="28"/>
          <w:szCs w:val="28"/>
        </w:rPr>
        <w:t>в результате реализации Плана</w:t>
      </w:r>
      <w:r w:rsidR="00875D34">
        <w:rPr>
          <w:rFonts w:ascii="Times New Roman" w:hAnsi="Times New Roman" w:cs="Times New Roman"/>
          <w:sz w:val="28"/>
          <w:szCs w:val="28"/>
        </w:rPr>
        <w:t>:</w:t>
      </w:r>
    </w:p>
    <w:p w:rsidR="00875D34" w:rsidRDefault="009C465B" w:rsidP="00875D34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8156B2">
        <w:rPr>
          <w:rFonts w:ascii="Times New Roman" w:hAnsi="Times New Roman" w:cs="Times New Roman"/>
          <w:sz w:val="28"/>
          <w:szCs w:val="28"/>
        </w:rPr>
        <w:t>4</w:t>
      </w:r>
      <w:r w:rsidR="00C617FE">
        <w:rPr>
          <w:rFonts w:ascii="Times New Roman" w:hAnsi="Times New Roman" w:cs="Times New Roman"/>
          <w:sz w:val="28"/>
          <w:szCs w:val="28"/>
        </w:rPr>
        <w:t xml:space="preserve"> год – </w:t>
      </w:r>
      <w:r w:rsidR="00A83511" w:rsidRPr="00A83511">
        <w:rPr>
          <w:rFonts w:ascii="Times New Roman" w:hAnsi="Times New Roman" w:cs="Times New Roman"/>
          <w:sz w:val="28"/>
          <w:szCs w:val="28"/>
        </w:rPr>
        <w:t>19 457 000</w:t>
      </w:r>
      <w:r w:rsidR="00A5760E">
        <w:rPr>
          <w:rFonts w:ascii="Times New Roman" w:hAnsi="Times New Roman" w:cs="Times New Roman"/>
          <w:sz w:val="28"/>
          <w:szCs w:val="28"/>
        </w:rPr>
        <w:t>, 00</w:t>
      </w:r>
      <w:r w:rsidR="00875D34">
        <w:rPr>
          <w:rFonts w:ascii="Times New Roman" w:hAnsi="Times New Roman" w:cs="Times New Roman"/>
          <w:sz w:val="28"/>
          <w:szCs w:val="28"/>
        </w:rPr>
        <w:t xml:space="preserve"> руб.;</w:t>
      </w:r>
    </w:p>
    <w:p w:rsidR="009C465B" w:rsidRDefault="008156B2" w:rsidP="00875D34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2025</w:t>
      </w:r>
      <w:r w:rsidR="009F0B9E">
        <w:rPr>
          <w:rFonts w:ascii="Times New Roman" w:hAnsi="Times New Roman" w:cs="Times New Roman"/>
          <w:sz w:val="28"/>
          <w:szCs w:val="28"/>
        </w:rPr>
        <w:t xml:space="preserve"> год – 0,00 </w:t>
      </w:r>
      <w:r w:rsidR="00A5760E">
        <w:rPr>
          <w:rFonts w:ascii="Times New Roman" w:hAnsi="Times New Roman" w:cs="Times New Roman"/>
          <w:sz w:val="28"/>
          <w:szCs w:val="28"/>
        </w:rPr>
        <w:t>руб.</w:t>
      </w:r>
      <w:r w:rsidR="00875D34">
        <w:rPr>
          <w:rFonts w:ascii="Times New Roman" w:hAnsi="Times New Roman" w:cs="Times New Roman"/>
          <w:sz w:val="28"/>
          <w:szCs w:val="28"/>
        </w:rPr>
        <w:t>;</w:t>
      </w:r>
    </w:p>
    <w:p w:rsidR="009C465B" w:rsidRDefault="008156B2" w:rsidP="00F973AA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875D34">
        <w:rPr>
          <w:rFonts w:ascii="Times New Roman" w:hAnsi="Times New Roman" w:cs="Times New Roman"/>
          <w:sz w:val="28"/>
          <w:szCs w:val="28"/>
        </w:rPr>
        <w:t xml:space="preserve"> год – 0</w:t>
      </w:r>
      <w:r w:rsidR="00A5760E">
        <w:rPr>
          <w:rFonts w:ascii="Times New Roman" w:hAnsi="Times New Roman" w:cs="Times New Roman"/>
          <w:sz w:val="28"/>
          <w:szCs w:val="28"/>
        </w:rPr>
        <w:t>,00</w:t>
      </w:r>
      <w:r w:rsidR="00875D34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ED6D1B" w:rsidRDefault="00ED6D1B" w:rsidP="00F973AA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Default="00ED6D1B" w:rsidP="00F973AA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ED6D1B" w:rsidRPr="00ED6D1B" w:rsidRDefault="00ED6D1B" w:rsidP="00ED6D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D1B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:rsidR="00ED6D1B" w:rsidRPr="00ED6D1B" w:rsidRDefault="00ED6D1B" w:rsidP="00ED6D1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b/>
          <w:sz w:val="28"/>
          <w:szCs w:val="28"/>
        </w:rPr>
        <w:t>к проекту решения Таймырского Долгано-Ненецкого районного Совета депутатов «Об утверждении Прогнозного плана (программы) приватизации муниципального имущества Таймырского Долгано-Ненецкого муниципального района на 2024-2026 годы»</w:t>
      </w: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6D1B">
        <w:rPr>
          <w:rFonts w:ascii="Times New Roman" w:hAnsi="Times New Roman" w:cs="Times New Roman"/>
          <w:sz w:val="28"/>
          <w:szCs w:val="28"/>
        </w:rPr>
        <w:t>Проект решения «Об утверждении Прогнозного плана (программы) приватизации муниципального имущества Таймырского Долгано-Ненецкого муниципального района на 2022-2024 годы» подготовлен в соответствии с постановлением Правительства РФ от 26.12.2005 № 806 (ред. от 23.08.2021)                «Об утверждении Правил разработки прогнозных планов (программ) приватизации государственного и муниципального имущества и внесении изменений в Правила подготовки и принятия решений об условиях приватизации федерального имущества», Положением о приватизации муниципального</w:t>
      </w:r>
      <w:proofErr w:type="gramEnd"/>
      <w:r w:rsidRPr="00ED6D1B">
        <w:rPr>
          <w:rFonts w:ascii="Times New Roman" w:hAnsi="Times New Roman" w:cs="Times New Roman"/>
          <w:sz w:val="28"/>
          <w:szCs w:val="28"/>
        </w:rPr>
        <w:t xml:space="preserve"> имущества Таймырского Долгано-Ненецкого муниципального района, утвержденным Решением Таймырского Долгано-Ненецкого районного Совета депутатов Красноярского края от 21.06.2016 № 08-0119, в целях обеспечения эффективного управления, а также рационального использования имущества, находящегося в собственности Таймырского Долгано-Ненецкого муниципального района. 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 xml:space="preserve">В Прогнозный план (программу) приватизации предлагается включить следующее имущество: 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 xml:space="preserve">1. Пакет акций ОАО «РУСЬ» (Смоленская область, д. </w:t>
      </w:r>
      <w:proofErr w:type="spellStart"/>
      <w:r w:rsidRPr="00ED6D1B">
        <w:rPr>
          <w:rFonts w:ascii="Times New Roman" w:hAnsi="Times New Roman" w:cs="Times New Roman"/>
          <w:sz w:val="28"/>
          <w:szCs w:val="28"/>
        </w:rPr>
        <w:t>Караваево</w:t>
      </w:r>
      <w:proofErr w:type="spellEnd"/>
      <w:r w:rsidRPr="00ED6D1B">
        <w:rPr>
          <w:rFonts w:ascii="Times New Roman" w:hAnsi="Times New Roman" w:cs="Times New Roman"/>
          <w:sz w:val="28"/>
          <w:szCs w:val="28"/>
        </w:rPr>
        <w:t xml:space="preserve">) в количестве 19 457 штук номинальной стоимостью 1 000 руб. каждая (доля муниципального района от уставного капитала - 100 %, величина уставного капитала 19 457 000,00 </w:t>
      </w:r>
      <w:proofErr w:type="spellStart"/>
      <w:r w:rsidRPr="00ED6D1B">
        <w:rPr>
          <w:rFonts w:ascii="Times New Roman" w:hAnsi="Times New Roman" w:cs="Times New Roman"/>
          <w:sz w:val="28"/>
          <w:szCs w:val="28"/>
        </w:rPr>
        <w:t>руб</w:t>
      </w:r>
      <w:proofErr w:type="spellEnd"/>
      <w:r w:rsidRPr="00ED6D1B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 xml:space="preserve">Пакет акций ОАО «Русь» передан Таймырским (Долгано-Ненецким) автономным округом в собственность муниципального района 30.12.2005. 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Основной целью деятельности в соответствии с уставом ОАО «Русь» является получение прибыли и организация рабочих мест.  Для получения прибыли ОАО «Русь» вправе осуществлять любые виды деятельности, не запрещенные законом, в том числе: разведение и убой скота (птицы). Фактически ОАО «Русь» занимается всеми видами деятельности, заявленными в уставе, основным из которых является молочное животноводство.</w:t>
      </w:r>
      <w:r w:rsidRPr="00ED6D1B">
        <w:rPr>
          <w:rFonts w:ascii="Times New Roman" w:hAnsi="Times New Roman" w:cs="Times New Roman"/>
          <w:sz w:val="28"/>
          <w:szCs w:val="28"/>
        </w:rPr>
        <w:tab/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На заседаниях Совета директоров неоднократно обсуждался вопрос возможности продажи пакета акций ОАО «Русь» в связи с удаленностью                  ОАО «Русь» и отсутствием направлений деятельности, необходимых для решения вопросов местного значения муниципального района.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6D1B">
        <w:rPr>
          <w:rFonts w:ascii="Times New Roman" w:hAnsi="Times New Roman" w:cs="Times New Roman"/>
          <w:sz w:val="28"/>
          <w:szCs w:val="28"/>
        </w:rPr>
        <w:t>Размер дивидендов, перечисленных ОАО «Русь» в бюджет муниципального района, за прошедшие 5 лет:</w:t>
      </w:r>
      <w:proofErr w:type="gramEnd"/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в 2022 году – не выплачивались;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в 2021году – не выплачивались;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в 2020 году – не выплачивались;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в 2019 году – не выплачивались;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в 2018 году – 82,2 тыс. руб.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lastRenderedPageBreak/>
        <w:t>2. Объект незавершенного строительства, расположенный по адресу:             г. Дудинка, ул. Газовая, район очистных, в 85,0 м от здания № 24, проектируемое назначение – строительство объекта коммунального хозяйства, кадастровый номер 84:03:0010001:164 с земельным участком по адресу: Красноярский край, Таймырский Долгано-Ненецкий район, г. Дудинка, в районе ГРС, кадастровый номер 84:03:0010001:165, площадь – 31 400 кв. м, на котором расположен вышеуказанный объект незавершенного строительства.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Указанный объект поступил в собственность муниципального района на основании решения Дудинского районного суда Красноярского края от 20.02.2017, в связи с признанием права собственности на бесхозяйную недвижимую вещь.               С момента приобретения права собственности муниципального района и до настоящего времени решения о необходимости использования объекта для нужд муниципального района не принималось, необходимость у муниципального района в указанном объекте отсутствует.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3.</w:t>
      </w:r>
      <w:r w:rsidRPr="00ED6D1B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ED6D1B">
        <w:rPr>
          <w:rFonts w:ascii="Times New Roman" w:hAnsi="Times New Roman" w:cs="Times New Roman"/>
          <w:sz w:val="28"/>
          <w:szCs w:val="28"/>
        </w:rPr>
        <w:t>Здание Центра туризма и творчества, расположенное по адресу:                     г. Дудинка, ул. Горького, д. 43, кадастровый номер: 84:00:0000000:380, площадь 988,4 кв. м, с земельным участком по адресу: г. Дудинка, ул. Горького, д. 43, кадастровый номер: 84:03:0020004:1786, площадью 1915 кв. м, на котором расположен вышеуказанный объект недвижимого имущества.</w:t>
      </w:r>
      <w:proofErr w:type="gramEnd"/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 xml:space="preserve">Указанное здание было передано в собственность муниципального района из муниципального образования «Город Дудинка» в 2015 году с целью его использования для реализации программ туристско-краеведческой и физкультурно-спортивной направленности. Здание было передано в оперативное управление ТМБОУ </w:t>
      </w:r>
      <w:proofErr w:type="gramStart"/>
      <w:r w:rsidRPr="00ED6D1B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D6D1B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ED6D1B">
        <w:rPr>
          <w:rFonts w:ascii="Times New Roman" w:hAnsi="Times New Roman" w:cs="Times New Roman"/>
          <w:sz w:val="28"/>
          <w:szCs w:val="28"/>
        </w:rPr>
        <w:t>Детско-юношеский</w:t>
      </w:r>
      <w:proofErr w:type="gramEnd"/>
      <w:r w:rsidRPr="00ED6D1B">
        <w:rPr>
          <w:rFonts w:ascii="Times New Roman" w:hAnsi="Times New Roman" w:cs="Times New Roman"/>
          <w:sz w:val="28"/>
          <w:szCs w:val="28"/>
        </w:rPr>
        <w:t xml:space="preserve"> центр туризма и творчества «Юниор» для реализации указанных программ, однако до настоящего времени в своей деятельности не используется, поскольку нуждается в капитальном ремонте, что требует значительных финансовых вложений. Из-за разрушения опорных конструкций уличная площадка эксплуатироваться также не может. 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Учитывая степень износа объектов недвижимого имущества, а также отсутствие необходимости в их использовании  для решения вопросов местного значения муниципального района, наиболее рациональным и эффективным вариантом управления вышеназванным имуществом будет принятие решения о его приватизации путем продажи на аукционе.</w:t>
      </w:r>
    </w:p>
    <w:p w:rsidR="00ED6D1B" w:rsidRP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>Доходы бюджета муниципального района от приватизации имущества в 2024 году предположительно составят не менее 19 457 000 руб. (номинальная стоимость каждой акции – 1000 руб., количество предлагаемых к приватизации акций – 19 457 шт., остаточная стоимость объекта незавершенного строительства – 1 руб., остаточная стоимость здания Центра туризма и творчества – 0 руб.).    Начальная цена продажи будет определена по результатам проведения оценки рыночной стоимости имущества в соответствии с законодательством об оценочной деятельности, окончательная цена продажи сформируется по результатам аукциона.</w:t>
      </w: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 xml:space="preserve">Глава муниципального района                                                              Е.В. Вершинин </w:t>
      </w:r>
    </w:p>
    <w:p w:rsidR="00ED6D1B" w:rsidRPr="00ED6D1B" w:rsidRDefault="00ED6D1B" w:rsidP="00ED6D1B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D1B">
        <w:rPr>
          <w:rFonts w:ascii="Times New Roman" w:hAnsi="Times New Roman" w:cs="Times New Roman"/>
          <w:b/>
          <w:sz w:val="28"/>
          <w:szCs w:val="28"/>
        </w:rPr>
        <w:lastRenderedPageBreak/>
        <w:t>Финансово-экономическое обоснование</w:t>
      </w:r>
    </w:p>
    <w:p w:rsidR="00ED6D1B" w:rsidRPr="00ED6D1B" w:rsidRDefault="00ED6D1B" w:rsidP="00ED6D1B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D6D1B">
        <w:rPr>
          <w:rFonts w:ascii="Times New Roman" w:hAnsi="Times New Roman" w:cs="Times New Roman"/>
          <w:b/>
          <w:sz w:val="28"/>
          <w:szCs w:val="28"/>
        </w:rPr>
        <w:t>к проекту решения Таймырского Долгано-Ненецкого районного Совета депутатов «Об утверждении Прогнозного плана (программы) приватизации муниципального имущества Таймырского Долгано-Ненецкого муниципального района на 2024-2026 годы»</w:t>
      </w:r>
    </w:p>
    <w:p w:rsidR="00ED6D1B" w:rsidRPr="00ED6D1B" w:rsidRDefault="00ED6D1B" w:rsidP="00ED6D1B">
      <w:pPr>
        <w:pStyle w:val="ConsPlusNormal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 xml:space="preserve">Принятие Таймырским </w:t>
      </w:r>
      <w:proofErr w:type="spellStart"/>
      <w:r w:rsidRPr="00ED6D1B"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 w:rsidRPr="00ED6D1B">
        <w:rPr>
          <w:rFonts w:ascii="Times New Roman" w:hAnsi="Times New Roman" w:cs="Times New Roman"/>
          <w:sz w:val="28"/>
          <w:szCs w:val="28"/>
        </w:rPr>
        <w:t xml:space="preserve"> - Ненецким районным Советом депутатов решения «Об утверждении Прогнозного плана (программы) приватизации муниципального имущества Таймырского Долгано-Ненецкого муниципального района на 2024-2026 годы» не потребует дополнительных затрат из районного бюджета.</w:t>
      </w:r>
    </w:p>
    <w:p w:rsid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Default="00ED6D1B" w:rsidP="00ED6D1B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484950" w:rsidRDefault="00ED6D1B" w:rsidP="00484950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84950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ED6D1B" w:rsidRPr="00ED6D1B" w:rsidRDefault="00ED6D1B" w:rsidP="0048495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484950">
        <w:rPr>
          <w:rFonts w:ascii="Times New Roman" w:hAnsi="Times New Roman" w:cs="Times New Roman"/>
          <w:b/>
          <w:sz w:val="28"/>
          <w:szCs w:val="28"/>
        </w:rPr>
        <w:t xml:space="preserve">решений Таймырского Долгано-Ненецкого районного Совета депутатов, подлежащих признанию </w:t>
      </w:r>
      <w:proofErr w:type="gramStart"/>
      <w:r w:rsidRPr="00484950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84950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изменению, дополнению или принятию в связи с принятием решения Таймырского Долгано-Ненецкого районного Совета депутатов «Об утверждении Прогнозного плана (программы) приватизации муниципального имущества Таймырского Долгано-Ненецкого муниципального района на 2024-2026 годы»</w:t>
      </w: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ED6D1B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D6D1B" w:rsidRPr="00C07E6D" w:rsidRDefault="00ED6D1B" w:rsidP="00ED6D1B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ED6D1B">
        <w:rPr>
          <w:rFonts w:ascii="Times New Roman" w:hAnsi="Times New Roman" w:cs="Times New Roman"/>
          <w:sz w:val="28"/>
          <w:szCs w:val="28"/>
        </w:rPr>
        <w:tab/>
        <w:t>Принятие решения Таймырского Долгано-Ненецкого районного Совета депутатов «Об утверждении Прогнозного плана (программы) приватизации муниципального имущества Таймырского Долгано-Ненецкого муниципального района на 2024-2026 годы» не потребует отмены, приостановления, внесения изменений, дополнений или принятия Решений Таймырского Долгано-Ненецкого районного Совета депутатов.</w:t>
      </w:r>
    </w:p>
    <w:sectPr w:rsidR="00ED6D1B" w:rsidRPr="00C07E6D" w:rsidSect="00ED6D1B">
      <w:pgSz w:w="11906" w:h="16838"/>
      <w:pgMar w:top="964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42C33"/>
    <w:multiLevelType w:val="multilevel"/>
    <w:tmpl w:val="253AAB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3C2"/>
    <w:rsid w:val="00020961"/>
    <w:rsid w:val="00021335"/>
    <w:rsid w:val="00027093"/>
    <w:rsid w:val="00030F2E"/>
    <w:rsid w:val="00047104"/>
    <w:rsid w:val="0005562F"/>
    <w:rsid w:val="0005730B"/>
    <w:rsid w:val="00065CCE"/>
    <w:rsid w:val="00066C44"/>
    <w:rsid w:val="00084ECB"/>
    <w:rsid w:val="00093724"/>
    <w:rsid w:val="000C7D32"/>
    <w:rsid w:val="001137EB"/>
    <w:rsid w:val="00124421"/>
    <w:rsid w:val="001378F1"/>
    <w:rsid w:val="001953FA"/>
    <w:rsid w:val="001C4FB8"/>
    <w:rsid w:val="001D0F3A"/>
    <w:rsid w:val="001E1FB1"/>
    <w:rsid w:val="00206D7C"/>
    <w:rsid w:val="00211CE7"/>
    <w:rsid w:val="002141C9"/>
    <w:rsid w:val="0023345D"/>
    <w:rsid w:val="00237496"/>
    <w:rsid w:val="00246D1F"/>
    <w:rsid w:val="00254E74"/>
    <w:rsid w:val="00314AE6"/>
    <w:rsid w:val="003435CF"/>
    <w:rsid w:val="003547F0"/>
    <w:rsid w:val="00374BE6"/>
    <w:rsid w:val="0038797C"/>
    <w:rsid w:val="00396101"/>
    <w:rsid w:val="003A1785"/>
    <w:rsid w:val="003D3CEC"/>
    <w:rsid w:val="003E6E49"/>
    <w:rsid w:val="003F2E67"/>
    <w:rsid w:val="00403E6C"/>
    <w:rsid w:val="00423243"/>
    <w:rsid w:val="00484153"/>
    <w:rsid w:val="00484950"/>
    <w:rsid w:val="00492306"/>
    <w:rsid w:val="004A1DAC"/>
    <w:rsid w:val="004B1CD8"/>
    <w:rsid w:val="004E5345"/>
    <w:rsid w:val="004F2535"/>
    <w:rsid w:val="005366F3"/>
    <w:rsid w:val="00537C7C"/>
    <w:rsid w:val="00593C7E"/>
    <w:rsid w:val="005A468C"/>
    <w:rsid w:val="005A7088"/>
    <w:rsid w:val="005B3BE3"/>
    <w:rsid w:val="005D1B8E"/>
    <w:rsid w:val="005D20C7"/>
    <w:rsid w:val="005F19D7"/>
    <w:rsid w:val="00607470"/>
    <w:rsid w:val="00610D17"/>
    <w:rsid w:val="006546F7"/>
    <w:rsid w:val="006A0A40"/>
    <w:rsid w:val="006C544B"/>
    <w:rsid w:val="006D5557"/>
    <w:rsid w:val="006D7DF8"/>
    <w:rsid w:val="006F1F05"/>
    <w:rsid w:val="00740511"/>
    <w:rsid w:val="007530E7"/>
    <w:rsid w:val="00753E6E"/>
    <w:rsid w:val="007622B4"/>
    <w:rsid w:val="00773B3A"/>
    <w:rsid w:val="0077495A"/>
    <w:rsid w:val="007777CA"/>
    <w:rsid w:val="007A012B"/>
    <w:rsid w:val="007B3754"/>
    <w:rsid w:val="007C31E3"/>
    <w:rsid w:val="007E53C3"/>
    <w:rsid w:val="007F14C5"/>
    <w:rsid w:val="00812880"/>
    <w:rsid w:val="00814DA3"/>
    <w:rsid w:val="008156B2"/>
    <w:rsid w:val="008170B1"/>
    <w:rsid w:val="008212E8"/>
    <w:rsid w:val="00822521"/>
    <w:rsid w:val="008407A1"/>
    <w:rsid w:val="00845C88"/>
    <w:rsid w:val="00875D34"/>
    <w:rsid w:val="008842B8"/>
    <w:rsid w:val="00893964"/>
    <w:rsid w:val="008A1831"/>
    <w:rsid w:val="008C186E"/>
    <w:rsid w:val="008F7EBE"/>
    <w:rsid w:val="0092281A"/>
    <w:rsid w:val="009252E7"/>
    <w:rsid w:val="0093180D"/>
    <w:rsid w:val="00961B78"/>
    <w:rsid w:val="009739A2"/>
    <w:rsid w:val="009802DC"/>
    <w:rsid w:val="0099658E"/>
    <w:rsid w:val="009A2FDD"/>
    <w:rsid w:val="009C465B"/>
    <w:rsid w:val="009F0B9E"/>
    <w:rsid w:val="00A17939"/>
    <w:rsid w:val="00A24185"/>
    <w:rsid w:val="00A5760E"/>
    <w:rsid w:val="00A65136"/>
    <w:rsid w:val="00A83511"/>
    <w:rsid w:val="00A87A3B"/>
    <w:rsid w:val="00AB0D4B"/>
    <w:rsid w:val="00AD5F5B"/>
    <w:rsid w:val="00AF001A"/>
    <w:rsid w:val="00AF1479"/>
    <w:rsid w:val="00B011E5"/>
    <w:rsid w:val="00B0327C"/>
    <w:rsid w:val="00B10ACD"/>
    <w:rsid w:val="00B23310"/>
    <w:rsid w:val="00B42E47"/>
    <w:rsid w:val="00B45B21"/>
    <w:rsid w:val="00B65B97"/>
    <w:rsid w:val="00B71429"/>
    <w:rsid w:val="00B725F6"/>
    <w:rsid w:val="00B77982"/>
    <w:rsid w:val="00B93706"/>
    <w:rsid w:val="00BB3F49"/>
    <w:rsid w:val="00BC13AB"/>
    <w:rsid w:val="00BC2FFE"/>
    <w:rsid w:val="00C07E6D"/>
    <w:rsid w:val="00C361E0"/>
    <w:rsid w:val="00C5679A"/>
    <w:rsid w:val="00C617FE"/>
    <w:rsid w:val="00C624A3"/>
    <w:rsid w:val="00C87E26"/>
    <w:rsid w:val="00C937DB"/>
    <w:rsid w:val="00C949BC"/>
    <w:rsid w:val="00CC27BB"/>
    <w:rsid w:val="00D001F3"/>
    <w:rsid w:val="00D40333"/>
    <w:rsid w:val="00D4545F"/>
    <w:rsid w:val="00D67702"/>
    <w:rsid w:val="00D72206"/>
    <w:rsid w:val="00D730E3"/>
    <w:rsid w:val="00DA0C78"/>
    <w:rsid w:val="00DA2730"/>
    <w:rsid w:val="00DA43C2"/>
    <w:rsid w:val="00DC22A3"/>
    <w:rsid w:val="00DC23AD"/>
    <w:rsid w:val="00DC364A"/>
    <w:rsid w:val="00DC67D4"/>
    <w:rsid w:val="00DF7FFA"/>
    <w:rsid w:val="00E1503E"/>
    <w:rsid w:val="00E3253E"/>
    <w:rsid w:val="00E35C08"/>
    <w:rsid w:val="00E37FB9"/>
    <w:rsid w:val="00E40F90"/>
    <w:rsid w:val="00E41071"/>
    <w:rsid w:val="00E42454"/>
    <w:rsid w:val="00E6003D"/>
    <w:rsid w:val="00E85EEE"/>
    <w:rsid w:val="00EC326E"/>
    <w:rsid w:val="00ED456D"/>
    <w:rsid w:val="00ED6D1B"/>
    <w:rsid w:val="00EE5EF0"/>
    <w:rsid w:val="00EF6137"/>
    <w:rsid w:val="00F2242E"/>
    <w:rsid w:val="00F6789B"/>
    <w:rsid w:val="00F77BE8"/>
    <w:rsid w:val="00F824D9"/>
    <w:rsid w:val="00F910E1"/>
    <w:rsid w:val="00F973AA"/>
    <w:rsid w:val="00FB3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A43C2"/>
    <w:rPr>
      <w:color w:val="0000FF"/>
      <w:u w:val="single"/>
    </w:rPr>
  </w:style>
  <w:style w:type="table" w:styleId="a4">
    <w:name w:val="Table Grid"/>
    <w:basedOn w:val="a1"/>
    <w:uiPriority w:val="59"/>
    <w:rsid w:val="00DC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semiHidden/>
    <w:rsid w:val="00254E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254E74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7">
    <w:name w:val="List Paragraph"/>
    <w:basedOn w:val="a"/>
    <w:uiPriority w:val="34"/>
    <w:qFormat/>
    <w:rsid w:val="005D20C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10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0ACD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D6D1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D6D1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43C2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A43C2"/>
    <w:rPr>
      <w:color w:val="0000FF"/>
      <w:u w:val="single"/>
    </w:rPr>
  </w:style>
  <w:style w:type="table" w:styleId="a4">
    <w:name w:val="Table Grid"/>
    <w:basedOn w:val="a1"/>
    <w:uiPriority w:val="59"/>
    <w:rsid w:val="00DC364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semiHidden/>
    <w:rsid w:val="00254E7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customStyle="1" w:styleId="a6">
    <w:name w:val="Основной текст Знак"/>
    <w:basedOn w:val="a0"/>
    <w:link w:val="a5"/>
    <w:semiHidden/>
    <w:rsid w:val="00254E74"/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a7">
    <w:name w:val="List Paragraph"/>
    <w:basedOn w:val="a"/>
    <w:uiPriority w:val="34"/>
    <w:qFormat/>
    <w:rsid w:val="005D20C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10A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10ACD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ED6D1B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D6D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55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112F24E3C28068BE95567D01D3DAEE5A9B650A5282403BD44AD6DFBF7F72F33205C925A617q9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00D86-B545-4ABC-BE7A-DD5AEB74B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1761</Words>
  <Characters>10044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vatamanuk</dc:creator>
  <cp:lastModifiedBy>RYJIKOVA</cp:lastModifiedBy>
  <cp:revision>3</cp:revision>
  <cp:lastPrinted>2023-07-11T04:25:00Z</cp:lastPrinted>
  <dcterms:created xsi:type="dcterms:W3CDTF">2023-07-14T04:16:00Z</dcterms:created>
  <dcterms:modified xsi:type="dcterms:W3CDTF">2023-07-14T04:24:00Z</dcterms:modified>
</cp:coreProperties>
</file>